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tLeast" w:line="240"/>
        <w:ind w:left="7" w:hanging="0"/>
        <w:rPr>
          <w:b/>
          <w:b/>
          <w:bCs/>
          <w:sz w:val="20"/>
          <w:szCs w:val="20"/>
        </w:rPr>
      </w:pPr>
      <w:bookmarkStart w:id="0" w:name="page1"/>
      <w:bookmarkEnd w:id="0"/>
      <w:r>
        <w:rPr>
          <w:b/>
          <w:bCs/>
          <w:sz w:val="20"/>
          <w:szCs w:val="20"/>
        </w:rPr>
        <w:t>Allegato C – Modello Proposta Progettuale</w:t>
      </w:r>
    </w:p>
    <w:p>
      <w:pPr>
        <w:pStyle w:val="Normal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</w:t>
      </w:r>
    </w:p>
    <w:p>
      <w:pPr>
        <w:pStyle w:val="Normal"/>
        <w:jc w:val="right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</w:t>
      </w:r>
    </w:p>
    <w:p>
      <w:pPr>
        <w:pStyle w:val="Normal"/>
        <w:spacing w:lineRule="atLeast" w:line="240"/>
        <w:jc w:val="right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Al Responsabile dell’Ufficio di Piano</w:t>
      </w:r>
    </w:p>
    <w:p>
      <w:pPr>
        <w:pStyle w:val="Normal"/>
        <w:spacing w:lineRule="atLeast" w:line="240"/>
        <w:jc w:val="right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Ambito Territoriale S05 </w:t>
      </w:r>
    </w:p>
    <w:p>
      <w:pPr>
        <w:pStyle w:val="Normal"/>
        <w:spacing w:lineRule="atLeast" w:line="240"/>
        <w:jc w:val="right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Comune di Salerno Capofila </w:t>
      </w:r>
    </w:p>
    <w:p>
      <w:pPr>
        <w:pStyle w:val="Normal"/>
        <w:spacing w:lineRule="atLeast" w:line="240"/>
        <w:jc w:val="right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Via La Carnale n. 8</w:t>
      </w:r>
    </w:p>
    <w:p>
      <w:pPr>
        <w:pStyle w:val="Normal"/>
        <w:spacing w:lineRule="atLeast" w:line="240"/>
        <w:jc w:val="right"/>
        <w:rPr>
          <w:color w:val="000000"/>
          <w:sz w:val="20"/>
          <w:szCs w:val="20"/>
        </w:rPr>
      </w:pPr>
      <w:r>
        <w:rPr>
          <w:b/>
          <w:bCs/>
          <w:sz w:val="20"/>
          <w:szCs w:val="20"/>
        </w:rPr>
        <w:t>84131 SALERNO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/>
      </w:pPr>
      <w:r>
        <w:rPr>
          <w:b/>
          <w:bCs/>
          <w:sz w:val="20"/>
          <w:szCs w:val="20"/>
        </w:rPr>
        <w:t xml:space="preserve">PROGETTO INSIEME – </w:t>
      </w:r>
      <w:r>
        <w:rPr>
          <w:b/>
          <w:bCs/>
          <w:color w:val="000009"/>
          <w:sz w:val="20"/>
          <w:szCs w:val="20"/>
        </w:rPr>
        <w:t>Avviso pubblico di manifestazione di interesse rivolto alle organizzazioni di volontariato ed</w:t>
      </w:r>
      <w:r>
        <w:rPr>
          <w:b/>
          <w:bCs/>
          <w:color w:val="000009"/>
          <w:spacing w:val="1"/>
          <w:sz w:val="20"/>
          <w:szCs w:val="20"/>
        </w:rPr>
        <w:t xml:space="preserve"> </w:t>
      </w:r>
      <w:r>
        <w:rPr>
          <w:b/>
          <w:bCs/>
          <w:color w:val="000009"/>
          <w:sz w:val="20"/>
          <w:szCs w:val="20"/>
        </w:rPr>
        <w:t>alle associazioni di promozione sociale per la realizz</w:t>
      </w:r>
      <w:r>
        <w:rPr>
          <w:rFonts w:eastAsia="Times New Roman" w:cs="Times New Roman"/>
          <w:b/>
          <w:bCs/>
          <w:color w:val="000009"/>
          <w:sz w:val="20"/>
          <w:szCs w:val="20"/>
          <w:lang w:val="it-IT" w:eastAsia="it-IT" w:bidi="ar-SA"/>
        </w:rPr>
        <w:t>azione di interventi finalizzati a sostenere</w:t>
      </w:r>
      <w:r>
        <w:rPr>
          <w:rFonts w:eastAsia="Times New Roman" w:cs="Times New Roman"/>
          <w:b/>
          <w:bCs/>
          <w:color w:val="000009"/>
          <w:spacing w:val="1"/>
          <w:sz w:val="20"/>
          <w:szCs w:val="20"/>
          <w:lang w:val="it-IT" w:eastAsia="it-IT" w:bidi="ar-SA"/>
        </w:rPr>
        <w:t xml:space="preserve"> </w:t>
      </w:r>
      <w:r>
        <w:rPr>
          <w:rFonts w:eastAsia="Times New Roman" w:cs="Times New Roman"/>
          <w:b/>
          <w:bCs/>
          <w:color w:val="000009"/>
          <w:sz w:val="20"/>
          <w:szCs w:val="20"/>
          <w:lang w:val="it-IT" w:eastAsia="it-IT" w:bidi="ar-SA"/>
        </w:rPr>
        <w:t>la comunità cittadina, le famiglie, i giovani, le persone con fragilità economica e sociale durante la fase post emergenza sanitaria covid -</w:t>
      </w:r>
      <w:r>
        <w:rPr>
          <w:rFonts w:eastAsia="Times New Roman" w:cs="Times New Roman"/>
          <w:b/>
          <w:bCs/>
          <w:color w:val="000009"/>
          <w:spacing w:val="1"/>
          <w:sz w:val="20"/>
          <w:szCs w:val="20"/>
          <w:lang w:val="it-IT" w:eastAsia="it-IT" w:bidi="ar-SA"/>
        </w:rPr>
        <w:t xml:space="preserve"> </w:t>
      </w:r>
      <w:r>
        <w:rPr>
          <w:rFonts w:eastAsia="Times New Roman" w:cs="Times New Roman"/>
          <w:b/>
          <w:bCs/>
          <w:color w:val="000009"/>
          <w:sz w:val="20"/>
          <w:szCs w:val="20"/>
          <w:lang w:val="it-IT" w:eastAsia="it-IT" w:bidi="ar-SA"/>
        </w:rPr>
        <w:t>19,</w:t>
      </w:r>
      <w:r>
        <w:rPr>
          <w:rFonts w:eastAsia="Times New Roman" w:cs="Times New Roman"/>
          <w:b/>
          <w:bCs/>
          <w:color w:val="000009"/>
          <w:spacing w:val="0"/>
          <w:sz w:val="20"/>
          <w:szCs w:val="20"/>
          <w:lang w:val="it-IT" w:eastAsia="it-IT" w:bidi="ar-SA"/>
        </w:rPr>
        <w:t xml:space="preserve"> </w:t>
      </w:r>
      <w:r>
        <w:rPr>
          <w:rFonts w:eastAsia="Times New Roman" w:cs="Times New Roman"/>
          <w:b/>
          <w:bCs/>
          <w:color w:val="000009"/>
          <w:sz w:val="20"/>
          <w:szCs w:val="20"/>
          <w:lang w:val="it-IT" w:eastAsia="it-IT" w:bidi="ar-SA"/>
        </w:rPr>
        <w:t>ai sensi</w:t>
      </w:r>
      <w:r>
        <w:rPr>
          <w:rFonts w:eastAsia="Times New Roman" w:cs="Times New Roman"/>
          <w:b/>
          <w:bCs/>
          <w:color w:val="000009"/>
          <w:spacing w:val="0"/>
          <w:sz w:val="20"/>
          <w:szCs w:val="20"/>
          <w:lang w:val="it-IT" w:eastAsia="it-IT" w:bidi="ar-SA"/>
        </w:rPr>
        <w:t xml:space="preserve"> </w:t>
      </w:r>
      <w:r>
        <w:rPr>
          <w:rFonts w:eastAsia="Times New Roman" w:cs="Times New Roman"/>
          <w:b/>
          <w:bCs/>
          <w:color w:val="000009"/>
          <w:sz w:val="20"/>
          <w:szCs w:val="20"/>
          <w:lang w:val="it-IT" w:eastAsia="it-IT" w:bidi="ar-SA"/>
        </w:rPr>
        <w:t>dell’art. 56</w:t>
      </w:r>
      <w:r>
        <w:rPr>
          <w:rFonts w:eastAsia="Times New Roman" w:cs="Times New Roman"/>
          <w:b/>
          <w:bCs/>
          <w:color w:val="000009"/>
          <w:spacing w:val="0"/>
          <w:sz w:val="20"/>
          <w:szCs w:val="20"/>
          <w:lang w:val="it-IT" w:eastAsia="it-IT" w:bidi="ar-SA"/>
        </w:rPr>
        <w:t xml:space="preserve"> </w:t>
      </w:r>
      <w:r>
        <w:rPr>
          <w:rFonts w:eastAsia="Times New Roman" w:cs="Times New Roman"/>
          <w:b/>
          <w:bCs/>
          <w:color w:val="000009"/>
          <w:sz w:val="20"/>
          <w:szCs w:val="20"/>
          <w:lang w:val="it-IT" w:eastAsia="it-IT" w:bidi="ar-SA"/>
        </w:rPr>
        <w:t xml:space="preserve">D.Lgs.117/2017.  </w:t>
      </w:r>
    </w:p>
    <w:p>
      <w:pPr>
        <w:pStyle w:val="Normal"/>
        <w:jc w:val="both"/>
        <w:rPr>
          <w:b/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</w:r>
    </w:p>
    <w:p>
      <w:pPr>
        <w:pStyle w:val="Normal"/>
        <w:jc w:val="center"/>
        <w:rPr>
          <w:b/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Formulario per la presentazione della proposta progettuale</w:t>
      </w:r>
    </w:p>
    <w:p>
      <w:pPr>
        <w:pStyle w:val="Normal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>La proposta progettuale dovrà essere redatta secondo il seguente formulario, rispettando il limite di dimensioni previsto.</w:t>
      </w:r>
    </w:p>
    <w:p>
      <w:pPr>
        <w:pStyle w:val="Normal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>È, tuttavia, facoltà dei proponenti allegare ogni documento ritenuto utile ai fini della valutazione complessiva della qualità e dell’efficacia dell’idea progettuale.</w:t>
      </w:r>
    </w:p>
    <w:p>
      <w:pPr>
        <w:pStyle w:val="ListParagraph"/>
        <w:spacing w:before="0" w:after="0"/>
        <w:ind w:left="0" w:hanging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spacing w:before="0" w:after="0"/>
        <w:ind w:left="0" w:hanging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4" w:color="00000A"/>
        </w:pBdr>
        <w:spacing w:before="0" w:after="0"/>
        <w:ind w:left="0" w:hanging="0"/>
        <w:contextualSpacing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 xml:space="preserve"> </w:t>
      </w:r>
      <w:r>
        <w:rPr>
          <w:rFonts w:cs="Times New Roman" w:ascii="Times New Roman" w:hAnsi="Times New Roman"/>
          <w:b/>
        </w:rPr>
        <w:t xml:space="preserve">Proposta progettuale (Max 3 fogli A4) </w:t>
      </w:r>
    </w:p>
    <w:p>
      <w:pPr>
        <w:pStyle w:val="ListParagraph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4" w:color="00000A"/>
        </w:pBdr>
        <w:spacing w:before="0" w:after="0"/>
        <w:ind w:left="0" w:hanging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</w:t>
      </w:r>
    </w:p>
    <w:p>
      <w:pPr>
        <w:pStyle w:val="ListParagraph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4" w:color="00000A"/>
        </w:pBdr>
        <w:spacing w:before="0" w:after="0"/>
        <w:ind w:left="0" w:hanging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 Descrizione del contesto territoriale (max 1 foglio A4)</w:t>
      </w:r>
    </w:p>
    <w:p>
      <w:pPr>
        <w:pStyle w:val="ListParagraph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4" w:color="00000A"/>
        </w:pBdr>
        <w:spacing w:before="0" w:after="0"/>
        <w:ind w:left="0" w:hanging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4" w:color="00000A"/>
        </w:pBdr>
        <w:spacing w:before="0" w:after="0"/>
        <w:ind w:left="0" w:hanging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 Descrizione delle finalità e degli obiettivi (max 1 foglio A4)</w:t>
      </w:r>
    </w:p>
    <w:p>
      <w:pPr>
        <w:pStyle w:val="ListParagraph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4" w:color="00000A"/>
        </w:pBdr>
        <w:spacing w:before="0" w:after="0"/>
        <w:ind w:left="0" w:hanging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4" w:color="00000A"/>
        </w:pBdr>
        <w:spacing w:before="0" w:after="0"/>
        <w:ind w:left="0" w:hanging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 Descrizione delle metodologie, delle modalità organizzative e gestionali (max 1 foglio A4)</w:t>
      </w:r>
    </w:p>
    <w:p>
      <w:pPr>
        <w:pStyle w:val="ListParagraph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4" w:color="00000A"/>
        </w:pBdr>
        <w:spacing w:before="0" w:after="0"/>
        <w:ind w:left="0" w:hanging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b/>
          <w:b/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b/>
          <w:sz w:val="20"/>
          <w:szCs w:val="20"/>
        </w:rPr>
        <w:t xml:space="preserve">      </w:t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left" w:pos="370" w:leader="none"/>
        </w:tabs>
        <w:spacing w:lineRule="auto" w:line="252"/>
        <w:ind w:right="8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left" w:pos="370" w:leader="none"/>
        </w:tabs>
        <w:spacing w:lineRule="auto" w:line="252"/>
        <w:ind w:right="80" w:hanging="0"/>
        <w:jc w:val="both"/>
        <w:rPr>
          <w:sz w:val="20"/>
          <w:szCs w:val="20"/>
        </w:rPr>
      </w:pPr>
      <w:r>
        <w:rPr>
          <w:sz w:val="20"/>
          <w:szCs w:val="20"/>
        </w:rPr>
        <w:t>Lì _____________________</w:t>
      </w:r>
    </w:p>
    <w:p>
      <w:pPr>
        <w:pStyle w:val="Normal"/>
        <w:tabs>
          <w:tab w:val="left" w:pos="370" w:leader="none"/>
        </w:tabs>
        <w:spacing w:lineRule="auto" w:line="252"/>
        <w:ind w:right="80" w:hanging="0"/>
        <w:jc w:val="both"/>
        <w:rPr>
          <w:sz w:val="20"/>
          <w:szCs w:val="20"/>
        </w:rPr>
      </w:pPr>
      <w:r>
        <w:rPr>
          <w:sz w:val="20"/>
          <w:szCs w:val="20"/>
        </w:rPr>
        <w:tab/>
        <w:tab/>
        <w:tab/>
      </w:r>
    </w:p>
    <w:p>
      <w:pPr>
        <w:pStyle w:val="Normal"/>
        <w:tabs>
          <w:tab w:val="left" w:pos="370" w:leader="none"/>
        </w:tabs>
        <w:spacing w:lineRule="auto" w:line="252"/>
        <w:ind w:right="8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left" w:pos="370" w:leader="none"/>
        </w:tabs>
        <w:spacing w:lineRule="auto" w:line="252"/>
        <w:ind w:right="80" w:hanging="0"/>
        <w:jc w:val="right"/>
        <w:rPr>
          <w:sz w:val="20"/>
          <w:szCs w:val="20"/>
        </w:rPr>
      </w:pPr>
      <w:r>
        <w:rPr>
          <w:sz w:val="20"/>
          <w:szCs w:val="20"/>
        </w:rPr>
        <w:tab/>
        <w:tab/>
        <w:tab/>
        <w:tab/>
        <w:tab/>
        <w:tab/>
        <w:t>Timbro e firma del legale rappresentante (</w:t>
      </w:r>
      <w:r>
        <w:rPr>
          <w:i/>
          <w:sz w:val="20"/>
          <w:szCs w:val="20"/>
        </w:rPr>
        <w:t>leggibile e per esteso)</w:t>
      </w:r>
      <w:r>
        <w:rPr>
          <w:sz w:val="20"/>
          <w:szCs w:val="20"/>
        </w:rPr>
        <w:t xml:space="preserve"> </w:t>
      </w:r>
    </w:p>
    <w:p>
      <w:pPr>
        <w:pStyle w:val="Normal"/>
        <w:tabs>
          <w:tab w:val="left" w:pos="370" w:leader="none"/>
        </w:tabs>
        <w:spacing w:lineRule="auto" w:line="252"/>
        <w:ind w:right="80" w:hanging="0"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_______________________________________________</w:t>
      </w:r>
    </w:p>
    <w:p>
      <w:pPr>
        <w:pStyle w:val="Normal"/>
        <w:spacing w:lineRule="auto" w:line="360"/>
        <w:jc w:val="both"/>
        <w:rPr/>
      </w:pPr>
      <w:r>
        <w:rPr/>
      </w:r>
    </w:p>
    <w:sectPr>
      <w:footerReference w:type="default" r:id="rId2"/>
      <w:type w:val="nextPage"/>
      <w:pgSz w:w="11906" w:h="16838"/>
      <w:pgMar w:left="851" w:right="851" w:header="0" w:top="851" w:footer="709" w:bottom="851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ind w:right="360" w:hanging="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it-IT" w:eastAsia="it-IT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inogrigio" w:customStyle="1">
    <w:name w:val="testinogrigio"/>
    <w:basedOn w:val="DefaultParagraphFont"/>
    <w:uiPriority w:val="99"/>
    <w:qFormat/>
    <w:rsid w:val="00bf3404"/>
    <w:rPr>
      <w:rFonts w:ascii="Verdana" w:hAnsi="Verdana" w:cs="Verdana"/>
      <w:color w:val="444444"/>
      <w:sz w:val="12"/>
      <w:szCs w:val="12"/>
    </w:rPr>
  </w:style>
  <w:style w:type="character" w:styleId="Corpodeltesto2Carattere" w:customStyle="1">
    <w:name w:val="Corpo del testo 2 Carattere"/>
    <w:basedOn w:val="DefaultParagraphFont"/>
    <w:link w:val="Corpodeltesto2"/>
    <w:uiPriority w:val="99"/>
    <w:semiHidden/>
    <w:qFormat/>
    <w:locked/>
    <w:rPr>
      <w:rFonts w:cs="Times New Roman"/>
      <w:sz w:val="24"/>
      <w:szCs w:val="24"/>
    </w:rPr>
  </w:style>
  <w:style w:type="character" w:styleId="CorpotestoCarattere" w:customStyle="1">
    <w:name w:val="Corpo testo Carattere"/>
    <w:basedOn w:val="DefaultParagraphFont"/>
    <w:link w:val="Corpotesto"/>
    <w:uiPriority w:val="99"/>
    <w:semiHidden/>
    <w:qFormat/>
    <w:locked/>
    <w:rPr>
      <w:rFonts w:cs="Times New Roman"/>
      <w:sz w:val="24"/>
      <w:szCs w:val="24"/>
    </w:rPr>
  </w:style>
  <w:style w:type="character" w:styleId="Rientrocorpodeltesto3Carattere" w:customStyle="1">
    <w:name w:val="Rientro corpo del testo 3 Carattere"/>
    <w:basedOn w:val="DefaultParagraphFont"/>
    <w:link w:val="Rientrocorpodeltesto3"/>
    <w:uiPriority w:val="99"/>
    <w:semiHidden/>
    <w:qFormat/>
    <w:locked/>
    <w:rPr>
      <w:rFonts w:cs="Times New Roman"/>
      <w:sz w:val="16"/>
      <w:szCs w:val="16"/>
    </w:rPr>
  </w:style>
  <w:style w:type="character" w:styleId="CollegamentoInternet" w:customStyle="1">
    <w:name w:val="Collegamento Internet"/>
    <w:basedOn w:val="DefaultParagraphFont"/>
    <w:uiPriority w:val="99"/>
    <w:rsid w:val="0022001f"/>
    <w:rPr>
      <w:rFonts w:cs="Times New Roman"/>
      <w:color w:val="0000FF"/>
      <w:u w:val="single"/>
    </w:rPr>
  </w:style>
  <w:style w:type="character" w:styleId="TestonotaapidipaginaCarattere" w:customStyle="1">
    <w:name w:val="Testo nota a piè di pagina Carattere"/>
    <w:basedOn w:val="DefaultParagraphFont"/>
    <w:link w:val="Testonotaapidipagina"/>
    <w:uiPriority w:val="99"/>
    <w:semiHidden/>
    <w:qFormat/>
    <w:locked/>
    <w:rPr>
      <w:rFonts w:cs="Times New Roman"/>
      <w:sz w:val="20"/>
      <w:szCs w:val="20"/>
    </w:rPr>
  </w:style>
  <w:style w:type="character" w:styleId="Richiamoallanotaapidipagina">
    <w:name w:val="Richiamo alla nota a piè di pagina"/>
    <w:rPr>
      <w:rFonts w:cs="Times New Roman"/>
      <w:vertAlign w:val="superscript"/>
    </w:rPr>
  </w:style>
  <w:style w:type="character" w:styleId="FootnoteCharacters">
    <w:name w:val="Footnote Characters"/>
    <w:basedOn w:val="DefaultParagraphFont"/>
    <w:uiPriority w:val="99"/>
    <w:semiHidden/>
    <w:qFormat/>
    <w:rsid w:val="002a51f0"/>
    <w:rPr>
      <w:rFonts w:cs="Times New Roman"/>
      <w:vertAlign w:val="superscript"/>
    </w:rPr>
  </w:style>
  <w:style w:type="character" w:styleId="PidipaginaCarattere" w:customStyle="1">
    <w:name w:val="Piè di pagina Carattere"/>
    <w:basedOn w:val="DefaultParagraphFont"/>
    <w:link w:val="Pidipagina"/>
    <w:uiPriority w:val="99"/>
    <w:semiHidden/>
    <w:qFormat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qFormat/>
    <w:rsid w:val="00e91710"/>
    <w:rPr>
      <w:rFonts w:cs="Times New Roman"/>
    </w:rPr>
  </w:style>
  <w:style w:type="character" w:styleId="IntestazioneCarattere" w:customStyle="1">
    <w:name w:val="Intestazione Carattere"/>
    <w:basedOn w:val="DefaultParagraphFont"/>
    <w:link w:val="Intestazione"/>
    <w:uiPriority w:val="99"/>
    <w:semiHidden/>
    <w:qFormat/>
    <w:locked/>
    <w:rPr>
      <w:rFonts w:cs="Times New Roman"/>
      <w:sz w:val="24"/>
      <w:szCs w:val="24"/>
    </w:rPr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Corpo del testo"/>
    <w:basedOn w:val="Normal"/>
    <w:link w:val="CorpotestoCarattere"/>
    <w:uiPriority w:val="99"/>
    <w:rsid w:val="00f579b4"/>
    <w:pPr>
      <w:spacing w:before="0" w:after="120"/>
    </w:pPr>
    <w:rPr/>
  </w:style>
  <w:style w:type="paragraph" w:styleId="Elenco">
    <w:name w:val="Elenco"/>
    <w:basedOn w:val="Corpodeltesto"/>
    <w:pPr/>
    <w:rPr>
      <w:rFonts w:cs="Arial"/>
    </w:rPr>
  </w:style>
  <w:style w:type="paragraph" w:styleId="Didascalia">
    <w:name w:val="Didascalia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olo principale"/>
    <w:basedOn w:val="Normal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2">
    <w:name w:val="Body Text 2"/>
    <w:basedOn w:val="Normal"/>
    <w:link w:val="Corpodeltesto2Carattere"/>
    <w:uiPriority w:val="99"/>
    <w:qFormat/>
    <w:rsid w:val="00bf3404"/>
    <w:pPr/>
    <w:rPr>
      <w:b/>
      <w:bCs/>
    </w:rPr>
  </w:style>
  <w:style w:type="paragraph" w:styleId="BodyTextIndent3">
    <w:name w:val="Body Text Indent 3"/>
    <w:basedOn w:val="Normal"/>
    <w:link w:val="Rientrocorpodeltesto3Carattere"/>
    <w:uiPriority w:val="99"/>
    <w:qFormat/>
    <w:rsid w:val="00245582"/>
    <w:pPr>
      <w:spacing w:before="0" w:after="120"/>
      <w:ind w:left="283" w:hanging="0"/>
    </w:pPr>
    <w:rPr>
      <w:sz w:val="16"/>
      <w:szCs w:val="16"/>
    </w:rPr>
  </w:style>
  <w:style w:type="paragraph" w:styleId="NormalWeb">
    <w:name w:val="Normal (Web)"/>
    <w:basedOn w:val="Normal"/>
    <w:uiPriority w:val="99"/>
    <w:qFormat/>
    <w:rsid w:val="001204bf"/>
    <w:pPr>
      <w:spacing w:beforeAutospacing="1" w:after="119"/>
    </w:pPr>
    <w:rPr/>
  </w:style>
  <w:style w:type="paragraph" w:styleId="Default" w:customStyle="1">
    <w:name w:val="Default"/>
    <w:uiPriority w:val="99"/>
    <w:qFormat/>
    <w:rsid w:val="0095634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sz w:val="24"/>
      <w:szCs w:val="24"/>
      <w:lang w:val="it-IT" w:eastAsia="it-IT" w:bidi="ar-SA"/>
    </w:rPr>
  </w:style>
  <w:style w:type="paragraph" w:styleId="CarattereCarattereCarattere" w:customStyle="1">
    <w:name w:val="Carattere Carattere Carattere"/>
    <w:basedOn w:val="Normal"/>
    <w:uiPriority w:val="99"/>
    <w:qFormat/>
    <w:rsid w:val="0022001f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CarattereCarattereCarattere1" w:customStyle="1">
    <w:name w:val="Carattere Carattere Carattere1"/>
    <w:basedOn w:val="Normal"/>
    <w:uiPriority w:val="99"/>
    <w:qFormat/>
    <w:rsid w:val="00d8197a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CarattereCarattereCarattere2" w:customStyle="1">
    <w:name w:val="Carattere Carattere Carattere2"/>
    <w:basedOn w:val="Normal"/>
    <w:uiPriority w:val="99"/>
    <w:qFormat/>
    <w:rsid w:val="00de5d31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Style16" w:customStyle="1">
    <w:name w:val="Style 16"/>
    <w:basedOn w:val="Normal"/>
    <w:uiPriority w:val="99"/>
    <w:qFormat/>
    <w:rsid w:val="00153736"/>
    <w:pPr>
      <w:widowControl w:val="false"/>
      <w:spacing w:lineRule="auto" w:line="290"/>
      <w:ind w:left="792" w:hanging="0"/>
      <w:jc w:val="both"/>
    </w:pPr>
    <w:rPr>
      <w:rFonts w:ascii="Tahoma" w:hAnsi="Tahoma" w:cs="Tahoma"/>
      <w:sz w:val="20"/>
      <w:szCs w:val="20"/>
    </w:rPr>
  </w:style>
  <w:style w:type="paragraph" w:styleId="CarattereCarattereCarattere3" w:customStyle="1">
    <w:name w:val="Carattere Carattere Carattere3"/>
    <w:basedOn w:val="Normal"/>
    <w:uiPriority w:val="99"/>
    <w:qFormat/>
    <w:rsid w:val="00153736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CarattereCarattereCarattere4" w:customStyle="1">
    <w:name w:val="Carattere Carattere Carattere4"/>
    <w:basedOn w:val="Normal"/>
    <w:uiPriority w:val="99"/>
    <w:qFormat/>
    <w:rsid w:val="009a43b2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Notaapidipagina">
    <w:name w:val="Nota a piè di pagina"/>
    <w:basedOn w:val="Normal"/>
    <w:link w:val="TestonotaapidipaginaCarattere"/>
    <w:uiPriority w:val="99"/>
    <w:semiHidden/>
    <w:qFormat/>
    <w:rsid w:val="002a51f0"/>
    <w:pPr/>
    <w:rPr>
      <w:sz w:val="20"/>
      <w:szCs w:val="20"/>
    </w:rPr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Piè di pagina"/>
    <w:basedOn w:val="Normal"/>
    <w:link w:val="PidipaginaCarattere"/>
    <w:uiPriority w:val="99"/>
    <w:rsid w:val="00e91710"/>
    <w:pPr>
      <w:tabs>
        <w:tab w:val="center" w:pos="4819" w:leader="none"/>
        <w:tab w:val="right" w:pos="9638" w:leader="none"/>
      </w:tabs>
    </w:pPr>
    <w:rPr/>
  </w:style>
  <w:style w:type="paragraph" w:styleId="Intestazione">
    <w:name w:val="Intestazione"/>
    <w:basedOn w:val="Normal"/>
    <w:link w:val="IntestazioneCarattere"/>
    <w:uiPriority w:val="99"/>
    <w:rsid w:val="00180f0d"/>
    <w:pPr>
      <w:tabs>
        <w:tab w:val="center" w:pos="4819" w:leader="none"/>
        <w:tab w:val="right" w:pos="9638" w:leader="none"/>
      </w:tabs>
    </w:pPr>
    <w:rPr/>
  </w:style>
  <w:style w:type="paragraph" w:styleId="ListParagraph">
    <w:name w:val="List Paragraph"/>
    <w:basedOn w:val="Normal"/>
    <w:uiPriority w:val="34"/>
    <w:qFormat/>
    <w:rsid w:val="00575872"/>
    <w:pPr>
      <w:ind w:left="708" w:hanging="0"/>
    </w:pPr>
    <w:rPr>
      <w:rFonts w:ascii="Calibri" w:hAnsi="Calibri" w:cs="Arial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99"/>
    <w:rsid w:val="00153736"/>
    <w:pPr>
      <w:spacing w:after="200" w:line="276" w:lineRule="auto"/>
    </w:pPr>
    <w:rPr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Application>LibreOffice/5.0.6.3$Windows_x86 LibreOffice_project/490fc03b25318460cfc54456516ea2519c11d1aa</Application>
  <Paragraphs>22</Paragraphs>
  <Company>Comune di Campi Bisenzio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2021-05-31T11:09:00Z</dcterms:created>
  <dc:creator>Sic</dc:creator>
  <dc:language>it-IT</dc:language>
  <cp:lastPrinted>2019-06-28T09:21:00Z</cp:lastPrinted>
  <dcterms:modified xsi:type="dcterms:W3CDTF">2023-05-02T09:36:21Z</dcterms:modified>
  <cp:revision>11</cp:revision>
  <dc:title>SCHEDA DI DICHIARAZIONI CUMULATIVE E SOSTITUTIVE DI ATTO NOTORIO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Comune di Campi Bisenzio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