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6A4" w:rsidRDefault="00B246F1" w:rsidP="008D3311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SCHEDA  INFORMATIVA</w:t>
      </w:r>
      <w:proofErr w:type="gramEnd"/>
      <w:r>
        <w:rPr>
          <w:b/>
          <w:sz w:val="36"/>
          <w:szCs w:val="36"/>
        </w:rPr>
        <w:t xml:space="preserve">  PARCHEGGIO  LIBERTA’</w:t>
      </w:r>
    </w:p>
    <w:p w:rsidR="00B246F1" w:rsidRPr="00CC4154" w:rsidRDefault="00B246F1" w:rsidP="008D3311">
      <w:pPr>
        <w:jc w:val="center"/>
        <w:rPr>
          <w:b/>
          <w:sz w:val="36"/>
          <w:szCs w:val="36"/>
        </w:rPr>
      </w:pPr>
    </w:p>
    <w:p w:rsidR="008D3311" w:rsidRPr="00CC4154" w:rsidRDefault="008D3311" w:rsidP="000155FC">
      <w:pPr>
        <w:spacing w:after="0" w:line="360" w:lineRule="auto"/>
        <w:jc w:val="both"/>
        <w:rPr>
          <w:b/>
          <w:sz w:val="28"/>
          <w:szCs w:val="28"/>
        </w:rPr>
      </w:pPr>
      <w:r w:rsidRPr="00CC4154">
        <w:rPr>
          <w:b/>
          <w:sz w:val="28"/>
          <w:szCs w:val="28"/>
        </w:rPr>
        <w:t xml:space="preserve">Il Parcheggio Libertà ha una Superficie Totale di </w:t>
      </w:r>
      <w:r w:rsidR="001021EB">
        <w:rPr>
          <w:b/>
          <w:sz w:val="28"/>
          <w:szCs w:val="28"/>
        </w:rPr>
        <w:t xml:space="preserve">circa </w:t>
      </w:r>
      <w:r w:rsidRPr="00CC4154">
        <w:rPr>
          <w:b/>
          <w:sz w:val="28"/>
          <w:szCs w:val="28"/>
        </w:rPr>
        <w:t>2</w:t>
      </w:r>
      <w:r w:rsidR="001021EB">
        <w:rPr>
          <w:b/>
          <w:sz w:val="28"/>
          <w:szCs w:val="28"/>
        </w:rPr>
        <w:t>4</w:t>
      </w:r>
      <w:r w:rsidRPr="00CC4154">
        <w:rPr>
          <w:b/>
          <w:sz w:val="28"/>
          <w:szCs w:val="28"/>
        </w:rPr>
        <w:t>.</w:t>
      </w:r>
      <w:r w:rsidR="001021EB">
        <w:rPr>
          <w:b/>
          <w:sz w:val="28"/>
          <w:szCs w:val="28"/>
        </w:rPr>
        <w:t>6</w:t>
      </w:r>
      <w:r w:rsidR="00533768">
        <w:rPr>
          <w:b/>
          <w:sz w:val="28"/>
          <w:szCs w:val="28"/>
        </w:rPr>
        <w:t>72</w:t>
      </w:r>
      <w:r w:rsidRPr="00CC4154">
        <w:rPr>
          <w:b/>
          <w:sz w:val="28"/>
          <w:szCs w:val="28"/>
        </w:rPr>
        <w:t xml:space="preserve"> mq.</w:t>
      </w:r>
    </w:p>
    <w:p w:rsidR="008D3311" w:rsidRPr="00736393" w:rsidRDefault="008D3311" w:rsidP="000155FC">
      <w:pPr>
        <w:spacing w:after="0" w:line="360" w:lineRule="auto"/>
        <w:jc w:val="both"/>
        <w:rPr>
          <w:b/>
          <w:sz w:val="28"/>
          <w:szCs w:val="28"/>
        </w:rPr>
      </w:pPr>
      <w:proofErr w:type="gramStart"/>
      <w:r w:rsidRPr="00736393">
        <w:rPr>
          <w:b/>
          <w:sz w:val="28"/>
          <w:szCs w:val="28"/>
        </w:rPr>
        <w:t>E’</w:t>
      </w:r>
      <w:proofErr w:type="gramEnd"/>
      <w:r w:rsidRPr="00736393">
        <w:rPr>
          <w:b/>
          <w:sz w:val="28"/>
          <w:szCs w:val="28"/>
        </w:rPr>
        <w:t xml:space="preserve"> suddiviso in Quattro Settori</w:t>
      </w:r>
      <w:r w:rsidR="006102E9">
        <w:rPr>
          <w:b/>
          <w:sz w:val="28"/>
          <w:szCs w:val="28"/>
        </w:rPr>
        <w:t xml:space="preserve"> </w:t>
      </w:r>
      <w:r w:rsidRPr="00736393">
        <w:rPr>
          <w:b/>
          <w:sz w:val="28"/>
          <w:szCs w:val="28"/>
        </w:rPr>
        <w:t>contraddistinti con colorazioni diverse</w:t>
      </w:r>
      <w:r w:rsidR="00F11D99">
        <w:rPr>
          <w:b/>
          <w:sz w:val="28"/>
          <w:szCs w:val="28"/>
        </w:rPr>
        <w:t xml:space="preserve"> per una semplice identificazione.</w:t>
      </w:r>
    </w:p>
    <w:p w:rsidR="00533768" w:rsidRDefault="00F11D99" w:rsidP="000155FC">
      <w:pPr>
        <w:spacing w:after="0" w:line="360" w:lineRule="auto"/>
        <w:jc w:val="both"/>
        <w:rPr>
          <w:b/>
          <w:sz w:val="28"/>
          <w:szCs w:val="28"/>
        </w:rPr>
      </w:pPr>
      <w:r w:rsidRPr="00F11D99">
        <w:rPr>
          <w:b/>
          <w:sz w:val="28"/>
          <w:szCs w:val="28"/>
        </w:rPr>
        <w:t xml:space="preserve">Percorsi </w:t>
      </w:r>
      <w:proofErr w:type="gramStart"/>
      <w:r w:rsidRPr="00F11D99">
        <w:rPr>
          <w:b/>
          <w:sz w:val="28"/>
          <w:szCs w:val="28"/>
        </w:rPr>
        <w:t>Pedonali</w:t>
      </w:r>
      <w:r>
        <w:rPr>
          <w:b/>
          <w:sz w:val="28"/>
          <w:szCs w:val="28"/>
        </w:rPr>
        <w:t>:  2780</w:t>
      </w:r>
      <w:proofErr w:type="gramEnd"/>
      <w:r>
        <w:rPr>
          <w:b/>
          <w:sz w:val="28"/>
          <w:szCs w:val="28"/>
        </w:rPr>
        <w:t>,20   mq  -  2.320,00 ml</w:t>
      </w:r>
    </w:p>
    <w:p w:rsidR="00F11D99" w:rsidRDefault="00F11D99" w:rsidP="000155FC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Corsia carrabile centrale di </w:t>
      </w:r>
      <w:proofErr w:type="gramStart"/>
      <w:r>
        <w:rPr>
          <w:b/>
          <w:sz w:val="28"/>
          <w:szCs w:val="28"/>
        </w:rPr>
        <w:t>distribuzione:  182</w:t>
      </w:r>
      <w:proofErr w:type="gramEnd"/>
      <w:r>
        <w:rPr>
          <w:b/>
          <w:sz w:val="28"/>
          <w:szCs w:val="28"/>
        </w:rPr>
        <w:t>,00  ml</w:t>
      </w:r>
    </w:p>
    <w:p w:rsidR="00F11D99" w:rsidRDefault="00F11D99" w:rsidP="000155FC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Giardini </w:t>
      </w:r>
      <w:proofErr w:type="gramStart"/>
      <w:r>
        <w:rPr>
          <w:b/>
          <w:sz w:val="28"/>
          <w:szCs w:val="28"/>
        </w:rPr>
        <w:t xml:space="preserve">interni:   </w:t>
      </w:r>
      <w:proofErr w:type="gramEnd"/>
      <w:r>
        <w:rPr>
          <w:b/>
          <w:sz w:val="28"/>
          <w:szCs w:val="28"/>
        </w:rPr>
        <w:t xml:space="preserve">   1.100,00  mq</w:t>
      </w:r>
    </w:p>
    <w:p w:rsidR="00F11D99" w:rsidRPr="00533768" w:rsidRDefault="00F11D99" w:rsidP="000155FC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Altezza utile 2,05 mt</w:t>
      </w:r>
    </w:p>
    <w:p w:rsidR="00FE0436" w:rsidRPr="00736393" w:rsidRDefault="00A610E5" w:rsidP="00A610E5">
      <w:pPr>
        <w:spacing w:after="0" w:line="360" w:lineRule="auto"/>
        <w:jc w:val="both"/>
        <w:rPr>
          <w:b/>
          <w:sz w:val="28"/>
          <w:szCs w:val="28"/>
        </w:rPr>
      </w:pPr>
      <w:r w:rsidRPr="00736393">
        <w:rPr>
          <w:b/>
          <w:sz w:val="28"/>
          <w:szCs w:val="28"/>
        </w:rPr>
        <w:t>Il Parcheggio è dotato</w:t>
      </w:r>
      <w:r w:rsidR="00FE0436" w:rsidRPr="00736393">
        <w:rPr>
          <w:b/>
          <w:sz w:val="28"/>
          <w:szCs w:val="28"/>
        </w:rPr>
        <w:t>:</w:t>
      </w:r>
    </w:p>
    <w:p w:rsidR="00FE0436" w:rsidRPr="00736393" w:rsidRDefault="00FE0436" w:rsidP="00A610E5">
      <w:pPr>
        <w:spacing w:after="0" w:line="360" w:lineRule="auto"/>
        <w:jc w:val="both"/>
        <w:rPr>
          <w:b/>
          <w:sz w:val="28"/>
          <w:szCs w:val="28"/>
        </w:rPr>
      </w:pPr>
      <w:r w:rsidRPr="00736393">
        <w:rPr>
          <w:b/>
          <w:sz w:val="28"/>
          <w:szCs w:val="28"/>
        </w:rPr>
        <w:t>- N. 3 varchi di ingresso e n. 3 varchi di uscita;</w:t>
      </w:r>
    </w:p>
    <w:p w:rsidR="00850C27" w:rsidRPr="00736393" w:rsidRDefault="00FE0436" w:rsidP="00850C27">
      <w:pPr>
        <w:spacing w:after="0" w:line="360" w:lineRule="auto"/>
        <w:jc w:val="both"/>
        <w:rPr>
          <w:b/>
          <w:sz w:val="28"/>
          <w:szCs w:val="28"/>
        </w:rPr>
      </w:pPr>
      <w:r w:rsidRPr="00736393">
        <w:rPr>
          <w:b/>
          <w:sz w:val="28"/>
          <w:szCs w:val="28"/>
        </w:rPr>
        <w:t xml:space="preserve">- </w:t>
      </w:r>
      <w:r w:rsidR="00850C27">
        <w:rPr>
          <w:b/>
          <w:sz w:val="28"/>
          <w:szCs w:val="28"/>
        </w:rPr>
        <w:t xml:space="preserve">N. 4 settori dedicati alla sosta </w:t>
      </w:r>
      <w:r w:rsidR="00AC272A">
        <w:rPr>
          <w:b/>
          <w:sz w:val="28"/>
          <w:szCs w:val="28"/>
        </w:rPr>
        <w:t>per circa</w:t>
      </w:r>
      <w:r w:rsidR="005A4E63">
        <w:rPr>
          <w:b/>
          <w:sz w:val="28"/>
          <w:szCs w:val="28"/>
        </w:rPr>
        <w:t xml:space="preserve"> </w:t>
      </w:r>
      <w:bookmarkStart w:id="0" w:name="_GoBack"/>
      <w:bookmarkEnd w:id="0"/>
      <w:r w:rsidR="00AC272A">
        <w:rPr>
          <w:b/>
          <w:sz w:val="28"/>
          <w:szCs w:val="28"/>
        </w:rPr>
        <w:t>700 posti</w:t>
      </w:r>
      <w:r w:rsidR="00850C27">
        <w:rPr>
          <w:b/>
          <w:sz w:val="28"/>
          <w:szCs w:val="28"/>
        </w:rPr>
        <w:t xml:space="preserve">; </w:t>
      </w:r>
    </w:p>
    <w:p w:rsidR="00850C27" w:rsidRPr="00736393" w:rsidRDefault="00850C27" w:rsidP="00850C27">
      <w:pPr>
        <w:spacing w:after="0" w:line="360" w:lineRule="auto"/>
        <w:jc w:val="both"/>
        <w:rPr>
          <w:b/>
          <w:sz w:val="28"/>
          <w:szCs w:val="28"/>
        </w:rPr>
      </w:pPr>
      <w:r w:rsidRPr="00736393">
        <w:rPr>
          <w:b/>
          <w:sz w:val="28"/>
          <w:szCs w:val="28"/>
        </w:rPr>
        <w:t>- Area</w:t>
      </w:r>
      <w:r>
        <w:rPr>
          <w:b/>
          <w:sz w:val="28"/>
          <w:szCs w:val="28"/>
        </w:rPr>
        <w:t xml:space="preserve"> automatizzata</w:t>
      </w:r>
      <w:r w:rsidRPr="00736393">
        <w:rPr>
          <w:b/>
          <w:sz w:val="28"/>
          <w:szCs w:val="28"/>
        </w:rPr>
        <w:t xml:space="preserve"> totalmente dedicata ai disabili, con n. 16 posti auto;</w:t>
      </w:r>
    </w:p>
    <w:p w:rsidR="00850C27" w:rsidRPr="00736393" w:rsidRDefault="00850C27" w:rsidP="00850C27">
      <w:pPr>
        <w:spacing w:after="0" w:line="360" w:lineRule="auto"/>
        <w:jc w:val="both"/>
        <w:rPr>
          <w:b/>
          <w:sz w:val="28"/>
          <w:szCs w:val="28"/>
        </w:rPr>
      </w:pPr>
      <w:r w:rsidRPr="00736393">
        <w:rPr>
          <w:b/>
          <w:sz w:val="28"/>
          <w:szCs w:val="28"/>
        </w:rPr>
        <w:t xml:space="preserve">- Area totalmente dedicata alla sosta </w:t>
      </w:r>
      <w:r>
        <w:rPr>
          <w:b/>
          <w:sz w:val="28"/>
          <w:szCs w:val="28"/>
        </w:rPr>
        <w:t xml:space="preserve">per </w:t>
      </w:r>
      <w:r w:rsidR="00AC272A">
        <w:rPr>
          <w:b/>
          <w:sz w:val="28"/>
          <w:szCs w:val="28"/>
        </w:rPr>
        <w:t xml:space="preserve">le </w:t>
      </w:r>
      <w:r w:rsidRPr="00736393">
        <w:rPr>
          <w:b/>
          <w:sz w:val="28"/>
          <w:szCs w:val="28"/>
        </w:rPr>
        <w:t>motociclette;</w:t>
      </w:r>
    </w:p>
    <w:p w:rsidR="00850C27" w:rsidRPr="00736393" w:rsidRDefault="00850C27" w:rsidP="00850C27">
      <w:pPr>
        <w:spacing w:after="0" w:line="360" w:lineRule="auto"/>
        <w:jc w:val="both"/>
        <w:rPr>
          <w:b/>
          <w:sz w:val="28"/>
          <w:szCs w:val="28"/>
        </w:rPr>
      </w:pPr>
      <w:r w:rsidRPr="00736393">
        <w:rPr>
          <w:b/>
          <w:sz w:val="28"/>
          <w:szCs w:val="28"/>
        </w:rPr>
        <w:t>- 8 stalli per ricarica di auto elettriche;</w:t>
      </w:r>
    </w:p>
    <w:p w:rsidR="00FE0436" w:rsidRPr="00736393" w:rsidRDefault="00850C27" w:rsidP="00A610E5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FE0436" w:rsidRPr="00736393">
        <w:rPr>
          <w:b/>
          <w:sz w:val="28"/>
          <w:szCs w:val="28"/>
        </w:rPr>
        <w:t>Sistema telepass per il pagamento on line della sosta;</w:t>
      </w:r>
    </w:p>
    <w:p w:rsidR="00FE0436" w:rsidRPr="00736393" w:rsidRDefault="00FE0436" w:rsidP="00A610E5">
      <w:pPr>
        <w:spacing w:after="0" w:line="360" w:lineRule="auto"/>
        <w:jc w:val="both"/>
        <w:rPr>
          <w:b/>
          <w:sz w:val="28"/>
          <w:szCs w:val="28"/>
        </w:rPr>
      </w:pPr>
      <w:r w:rsidRPr="00736393">
        <w:rPr>
          <w:b/>
          <w:sz w:val="28"/>
          <w:szCs w:val="28"/>
        </w:rPr>
        <w:t xml:space="preserve">- </w:t>
      </w:r>
      <w:r w:rsidR="00A610E5" w:rsidRPr="00736393">
        <w:rPr>
          <w:b/>
          <w:sz w:val="28"/>
          <w:szCs w:val="28"/>
        </w:rPr>
        <w:t>Video Sorveglianza con circa 53 telecamere interne, controllate dalla postazione di Salerno Mobilità</w:t>
      </w:r>
      <w:r w:rsidRPr="00736393">
        <w:rPr>
          <w:b/>
          <w:sz w:val="28"/>
          <w:szCs w:val="28"/>
        </w:rPr>
        <w:t>;</w:t>
      </w:r>
    </w:p>
    <w:p w:rsidR="00A610E5" w:rsidRPr="00736393" w:rsidRDefault="00FE0436" w:rsidP="00A610E5">
      <w:pPr>
        <w:spacing w:after="0" w:line="360" w:lineRule="auto"/>
        <w:jc w:val="both"/>
        <w:rPr>
          <w:b/>
          <w:sz w:val="28"/>
          <w:szCs w:val="28"/>
        </w:rPr>
      </w:pPr>
      <w:r w:rsidRPr="00736393">
        <w:rPr>
          <w:b/>
          <w:sz w:val="28"/>
          <w:szCs w:val="28"/>
        </w:rPr>
        <w:t>- N</w:t>
      </w:r>
      <w:r w:rsidR="00A610E5" w:rsidRPr="00736393">
        <w:rPr>
          <w:b/>
          <w:sz w:val="28"/>
          <w:szCs w:val="28"/>
        </w:rPr>
        <w:t>. 6 casse automatiche</w:t>
      </w:r>
      <w:r w:rsidRPr="00736393">
        <w:rPr>
          <w:b/>
          <w:sz w:val="28"/>
          <w:szCs w:val="28"/>
        </w:rPr>
        <w:t xml:space="preserve"> per il pagamento della sosta;</w:t>
      </w:r>
      <w:r w:rsidR="00A610E5" w:rsidRPr="00736393">
        <w:rPr>
          <w:b/>
          <w:sz w:val="28"/>
          <w:szCs w:val="28"/>
        </w:rPr>
        <w:t xml:space="preserve">   </w:t>
      </w:r>
    </w:p>
    <w:p w:rsidR="00A610E5" w:rsidRDefault="00FE0436" w:rsidP="00A610E5">
      <w:pPr>
        <w:spacing w:after="0" w:line="360" w:lineRule="auto"/>
        <w:jc w:val="both"/>
        <w:rPr>
          <w:b/>
          <w:sz w:val="28"/>
          <w:szCs w:val="28"/>
        </w:rPr>
      </w:pPr>
      <w:r w:rsidRPr="00736393">
        <w:rPr>
          <w:b/>
          <w:sz w:val="28"/>
          <w:szCs w:val="28"/>
        </w:rPr>
        <w:t xml:space="preserve">- Di </w:t>
      </w:r>
      <w:r w:rsidR="00A610E5" w:rsidRPr="00736393">
        <w:rPr>
          <w:b/>
          <w:sz w:val="28"/>
          <w:szCs w:val="28"/>
        </w:rPr>
        <w:t>sistema di guida al posto</w:t>
      </w:r>
      <w:r w:rsidR="00736393" w:rsidRPr="00736393">
        <w:rPr>
          <w:b/>
          <w:sz w:val="28"/>
          <w:szCs w:val="28"/>
        </w:rPr>
        <w:t xml:space="preserve"> con </w:t>
      </w:r>
      <w:r w:rsidR="00A610E5" w:rsidRPr="00736393">
        <w:rPr>
          <w:b/>
          <w:sz w:val="28"/>
          <w:szCs w:val="28"/>
        </w:rPr>
        <w:t>rilevatori libero</w:t>
      </w:r>
      <w:r w:rsidRPr="00736393">
        <w:rPr>
          <w:b/>
          <w:sz w:val="28"/>
          <w:szCs w:val="28"/>
        </w:rPr>
        <w:t>/occupato</w:t>
      </w:r>
      <w:r w:rsidR="00736393" w:rsidRPr="00736393">
        <w:rPr>
          <w:b/>
          <w:sz w:val="28"/>
          <w:szCs w:val="28"/>
        </w:rPr>
        <w:t xml:space="preserve"> di ogni stallo e tabelle indicatrici della disponibilità dei posti in ogni corsia di ogni settore</w:t>
      </w:r>
      <w:r w:rsidRPr="00736393">
        <w:rPr>
          <w:b/>
          <w:sz w:val="28"/>
          <w:szCs w:val="28"/>
        </w:rPr>
        <w:t>;</w:t>
      </w:r>
    </w:p>
    <w:p w:rsidR="00FE0436" w:rsidRPr="00736393" w:rsidRDefault="006902D7" w:rsidP="00A610E5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FE0436" w:rsidRPr="00736393">
        <w:rPr>
          <w:b/>
          <w:sz w:val="28"/>
          <w:szCs w:val="28"/>
        </w:rPr>
        <w:t>Di tutti i sistemi di sicurezza previsti dalla legge: Antincendio, rilevatori di gas, etc.</w:t>
      </w:r>
    </w:p>
    <w:p w:rsidR="00FE0436" w:rsidRPr="00736393" w:rsidRDefault="00FE0436" w:rsidP="00A610E5">
      <w:pPr>
        <w:spacing w:after="0" w:line="360" w:lineRule="auto"/>
        <w:jc w:val="both"/>
        <w:rPr>
          <w:b/>
          <w:sz w:val="28"/>
          <w:szCs w:val="28"/>
        </w:rPr>
      </w:pPr>
      <w:r w:rsidRPr="00736393">
        <w:rPr>
          <w:b/>
          <w:sz w:val="28"/>
          <w:szCs w:val="28"/>
        </w:rPr>
        <w:t>- Impianto di ventilazione per garantire sufficiente ricambio d’aria</w:t>
      </w:r>
      <w:r w:rsidR="00736393" w:rsidRPr="00736393">
        <w:rPr>
          <w:b/>
          <w:sz w:val="28"/>
          <w:szCs w:val="28"/>
        </w:rPr>
        <w:t>.</w:t>
      </w:r>
    </w:p>
    <w:p w:rsidR="00595373" w:rsidRDefault="00595373" w:rsidP="00736393">
      <w:pPr>
        <w:spacing w:after="0" w:line="360" w:lineRule="auto"/>
        <w:jc w:val="both"/>
        <w:rPr>
          <w:b/>
          <w:sz w:val="28"/>
          <w:szCs w:val="28"/>
        </w:rPr>
      </w:pPr>
    </w:p>
    <w:p w:rsidR="004B6A40" w:rsidRDefault="00FE0436" w:rsidP="00736393">
      <w:pPr>
        <w:spacing w:after="0" w:line="360" w:lineRule="auto"/>
        <w:jc w:val="both"/>
        <w:rPr>
          <w:b/>
          <w:sz w:val="32"/>
          <w:szCs w:val="32"/>
        </w:rPr>
      </w:pPr>
      <w:r w:rsidRPr="00736393">
        <w:rPr>
          <w:b/>
          <w:sz w:val="28"/>
          <w:szCs w:val="28"/>
        </w:rPr>
        <w:t xml:space="preserve">Dai </w:t>
      </w:r>
      <w:r w:rsidR="000249C8" w:rsidRPr="00736393">
        <w:rPr>
          <w:b/>
          <w:sz w:val="28"/>
          <w:szCs w:val="28"/>
        </w:rPr>
        <w:t>due giardini interrati, partono le scale mobili e gli ascensori di collegamento alla piazza</w:t>
      </w:r>
      <w:r w:rsidRPr="00736393">
        <w:rPr>
          <w:b/>
          <w:sz w:val="28"/>
          <w:szCs w:val="28"/>
        </w:rPr>
        <w:t>.</w:t>
      </w:r>
    </w:p>
    <w:sectPr w:rsidR="004B6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2D2"/>
    <w:rsid w:val="000155FC"/>
    <w:rsid w:val="00015E5E"/>
    <w:rsid w:val="000249C8"/>
    <w:rsid w:val="000E56D8"/>
    <w:rsid w:val="000F7691"/>
    <w:rsid w:val="001021EB"/>
    <w:rsid w:val="00121544"/>
    <w:rsid w:val="00156462"/>
    <w:rsid w:val="00185456"/>
    <w:rsid w:val="001B3433"/>
    <w:rsid w:val="001B599E"/>
    <w:rsid w:val="002122C4"/>
    <w:rsid w:val="002234A3"/>
    <w:rsid w:val="00262D6F"/>
    <w:rsid w:val="002B3D2E"/>
    <w:rsid w:val="002B56BB"/>
    <w:rsid w:val="002C3C40"/>
    <w:rsid w:val="002C74AE"/>
    <w:rsid w:val="0032145B"/>
    <w:rsid w:val="00363232"/>
    <w:rsid w:val="004307DB"/>
    <w:rsid w:val="00456901"/>
    <w:rsid w:val="00491A27"/>
    <w:rsid w:val="00496171"/>
    <w:rsid w:val="004B6A40"/>
    <w:rsid w:val="004C0883"/>
    <w:rsid w:val="004D52E0"/>
    <w:rsid w:val="004E6E01"/>
    <w:rsid w:val="00510F44"/>
    <w:rsid w:val="00533768"/>
    <w:rsid w:val="00577FFC"/>
    <w:rsid w:val="00595373"/>
    <w:rsid w:val="005A1093"/>
    <w:rsid w:val="005A4E63"/>
    <w:rsid w:val="005E26A4"/>
    <w:rsid w:val="006102E9"/>
    <w:rsid w:val="006902D7"/>
    <w:rsid w:val="006E73E4"/>
    <w:rsid w:val="00736393"/>
    <w:rsid w:val="00760D65"/>
    <w:rsid w:val="00787BC6"/>
    <w:rsid w:val="007F735E"/>
    <w:rsid w:val="00850C27"/>
    <w:rsid w:val="00876AE5"/>
    <w:rsid w:val="008D3311"/>
    <w:rsid w:val="008F24F8"/>
    <w:rsid w:val="009D038A"/>
    <w:rsid w:val="00A009BA"/>
    <w:rsid w:val="00A22846"/>
    <w:rsid w:val="00A530D4"/>
    <w:rsid w:val="00A610E5"/>
    <w:rsid w:val="00AA5FD6"/>
    <w:rsid w:val="00AC272A"/>
    <w:rsid w:val="00AD426B"/>
    <w:rsid w:val="00B246F1"/>
    <w:rsid w:val="00B372D2"/>
    <w:rsid w:val="00B94F36"/>
    <w:rsid w:val="00BC561F"/>
    <w:rsid w:val="00BE6EB9"/>
    <w:rsid w:val="00C31879"/>
    <w:rsid w:val="00CC4154"/>
    <w:rsid w:val="00D22186"/>
    <w:rsid w:val="00D43D78"/>
    <w:rsid w:val="00D65131"/>
    <w:rsid w:val="00D66693"/>
    <w:rsid w:val="00D67277"/>
    <w:rsid w:val="00D70F50"/>
    <w:rsid w:val="00D96972"/>
    <w:rsid w:val="00DF1902"/>
    <w:rsid w:val="00DF4EEF"/>
    <w:rsid w:val="00E22F11"/>
    <w:rsid w:val="00E637AB"/>
    <w:rsid w:val="00EB1090"/>
    <w:rsid w:val="00F11D99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8340"/>
  <w15:chartTrackingRefBased/>
  <w15:docId w15:val="{3C455F24-42DF-47FA-9DF1-B3EFA452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22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Alberto De Sio</cp:lastModifiedBy>
  <cp:revision>5</cp:revision>
  <cp:lastPrinted>2021-10-01T08:07:00Z</cp:lastPrinted>
  <dcterms:created xsi:type="dcterms:W3CDTF">2021-12-06T11:51:00Z</dcterms:created>
  <dcterms:modified xsi:type="dcterms:W3CDTF">2021-12-06T15:02:00Z</dcterms:modified>
</cp:coreProperties>
</file>